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92" w:rsidRPr="003B75FB" w:rsidRDefault="003B75FB">
      <w:pPr>
        <w:spacing w:after="94" w:line="264" w:lineRule="auto"/>
        <w:ind w:left="989" w:right="149" w:hanging="10"/>
        <w:rPr>
          <w:lang w:val="fr-CH"/>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4188515</wp:posOffset>
            </wp:positionH>
            <wp:positionV relativeFrom="paragraph">
              <wp:posOffset>-19808</wp:posOffset>
            </wp:positionV>
            <wp:extent cx="2362517" cy="472485"/>
            <wp:effectExtent l="0" t="0" r="0" b="0"/>
            <wp:wrapSquare wrapText="bothSides"/>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4"/>
                    <a:stretch>
                      <a:fillRect/>
                    </a:stretch>
                  </pic:blipFill>
                  <pic:spPr>
                    <a:xfrm>
                      <a:off x="0" y="0"/>
                      <a:ext cx="2362517" cy="47248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253018</wp:posOffset>
            </wp:positionH>
            <wp:positionV relativeFrom="paragraph">
              <wp:posOffset>443531</wp:posOffset>
            </wp:positionV>
            <wp:extent cx="704183" cy="18290"/>
            <wp:effectExtent l="0" t="0" r="0" b="0"/>
            <wp:wrapSquare wrapText="bothSides"/>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5"/>
                    <a:stretch>
                      <a:fillRect/>
                    </a:stretch>
                  </pic:blipFill>
                  <pic:spPr>
                    <a:xfrm>
                      <a:off x="0" y="0"/>
                      <a:ext cx="704183" cy="18290"/>
                    </a:xfrm>
                    <a:prstGeom prst="rect">
                      <a:avLst/>
                    </a:prstGeom>
                  </pic:spPr>
                </pic:pic>
              </a:graphicData>
            </a:graphic>
          </wp:anchor>
        </w:drawing>
      </w:r>
      <w:r w:rsidRPr="003B75FB">
        <w:rPr>
          <w:sz w:val="20"/>
          <w:lang w:val="fr-CH"/>
        </w:rPr>
        <w:t>ROYAUME DU MAROC</w:t>
      </w:r>
    </w:p>
    <w:p w:rsidR="006F5B92" w:rsidRPr="003B75FB" w:rsidRDefault="003B75FB">
      <w:pPr>
        <w:spacing w:after="94" w:line="264" w:lineRule="auto"/>
        <w:ind w:left="10" w:right="149" w:hanging="10"/>
        <w:rPr>
          <w:lang w:val="fr-CH"/>
        </w:rPr>
      </w:pPr>
      <w:r w:rsidRPr="003B75FB">
        <w:rPr>
          <w:sz w:val="20"/>
          <w:lang w:val="fr-CH"/>
        </w:rPr>
        <w:t>Office Natonat de "Electrtcfté e'. de l'Eau Potable</w:t>
      </w:r>
    </w:p>
    <w:p w:rsidR="006F5B92" w:rsidRDefault="003B75FB">
      <w:pPr>
        <w:spacing w:before="221" w:after="486"/>
        <w:ind w:left="-19"/>
      </w:pPr>
      <w:r>
        <w:rPr>
          <w:noProof/>
        </w:rPr>
        <mc:AlternateContent>
          <mc:Choice Requires="wpg">
            <w:drawing>
              <wp:inline distT="0" distB="0" distL="0" distR="0">
                <wp:extent cx="6200464" cy="1844216"/>
                <wp:effectExtent l="0" t="0" r="0" b="0"/>
                <wp:docPr id="7834" name="Group 7834"/>
                <wp:cNvGraphicFramePr/>
                <a:graphic xmlns:a="http://schemas.openxmlformats.org/drawingml/2006/main">
                  <a:graphicData uri="http://schemas.microsoft.com/office/word/2010/wordprocessingGroup">
                    <wpg:wgp>
                      <wpg:cNvGrpSpPr/>
                      <wpg:grpSpPr>
                        <a:xfrm>
                          <a:off x="0" y="0"/>
                          <a:ext cx="6200464" cy="1844216"/>
                          <a:chOff x="0" y="0"/>
                          <a:chExt cx="6200464" cy="1844216"/>
                        </a:xfrm>
                      </wpg:grpSpPr>
                      <pic:pic xmlns:pic="http://schemas.openxmlformats.org/drawingml/2006/picture">
                        <pic:nvPicPr>
                          <pic:cNvPr id="7897" name="Picture 7897"/>
                          <pic:cNvPicPr/>
                        </pic:nvPicPr>
                        <pic:blipFill>
                          <a:blip r:embed="rId6"/>
                          <a:stretch>
                            <a:fillRect/>
                          </a:stretch>
                        </pic:blipFill>
                        <pic:spPr>
                          <a:xfrm>
                            <a:off x="0" y="390182"/>
                            <a:ext cx="4353128" cy="1454034"/>
                          </a:xfrm>
                          <a:prstGeom prst="rect">
                            <a:avLst/>
                          </a:prstGeom>
                        </pic:spPr>
                      </pic:pic>
                      <wps:wsp>
                        <wps:cNvPr id="45" name="Rectangle 45"/>
                        <wps:cNvSpPr/>
                        <wps:spPr>
                          <a:xfrm>
                            <a:off x="841361" y="0"/>
                            <a:ext cx="587886" cy="198658"/>
                          </a:xfrm>
                          <a:prstGeom prst="rect">
                            <a:avLst/>
                          </a:prstGeom>
                          <a:ln>
                            <a:noFill/>
                          </a:ln>
                        </wps:spPr>
                        <wps:txbx>
                          <w:txbxContent>
                            <w:p w:rsidR="006F5B92" w:rsidRDefault="003B75FB">
                              <w:r>
                                <w:rPr>
                                  <w:sz w:val="20"/>
                                </w:rPr>
                                <w:t xml:space="preserve">Branche </w:t>
                              </w:r>
                            </w:p>
                          </w:txbxContent>
                        </wps:txbx>
                        <wps:bodyPr horzOverflow="overflow" vert="horz" lIns="0" tIns="0" rIns="0" bIns="0" rtlCol="0">
                          <a:noAutofit/>
                        </wps:bodyPr>
                      </wps:wsp>
                      <wps:wsp>
                        <wps:cNvPr id="46" name="Rectangle 46"/>
                        <wps:cNvSpPr/>
                        <wps:spPr>
                          <a:xfrm>
                            <a:off x="1283380" y="16766"/>
                            <a:ext cx="243263" cy="152033"/>
                          </a:xfrm>
                          <a:prstGeom prst="rect">
                            <a:avLst/>
                          </a:prstGeom>
                          <a:ln>
                            <a:noFill/>
                          </a:ln>
                        </wps:spPr>
                        <wps:txbx>
                          <w:txbxContent>
                            <w:p w:rsidR="006F5B92" w:rsidRDefault="003B75FB">
                              <w:r>
                                <w:t>Eau</w:t>
                              </w:r>
                            </w:p>
                          </w:txbxContent>
                        </wps:txbx>
                        <wps:bodyPr horzOverflow="overflow" vert="horz" lIns="0" tIns="0" rIns="0" bIns="0" rtlCol="0">
                          <a:noAutofit/>
                        </wps:bodyPr>
                      </wps:wsp>
                      <wps:wsp>
                        <wps:cNvPr id="60" name="Rectangle 60"/>
                        <wps:cNvSpPr/>
                        <wps:spPr>
                          <a:xfrm>
                            <a:off x="3868431" y="1417455"/>
                            <a:ext cx="782496" cy="150006"/>
                          </a:xfrm>
                          <a:prstGeom prst="rect">
                            <a:avLst/>
                          </a:prstGeom>
                          <a:ln>
                            <a:noFill/>
                          </a:ln>
                        </wps:spPr>
                        <wps:txbx>
                          <w:txbxContent>
                            <w:p w:rsidR="006F5B92" w:rsidRDefault="003B75FB">
                              <w:proofErr w:type="spellStart"/>
                              <w:r>
                                <w:rPr>
                                  <w:sz w:val="26"/>
                                </w:rPr>
                                <w:t>l'Attaché</w:t>
                              </w:r>
                              <w:proofErr w:type="spellEnd"/>
                              <w:r>
                                <w:rPr>
                                  <w:sz w:val="26"/>
                                </w:rPr>
                                <w:t xml:space="preserve"> </w:t>
                              </w:r>
                            </w:p>
                          </w:txbxContent>
                        </wps:txbx>
                        <wps:bodyPr horzOverflow="overflow" vert="horz" lIns="0" tIns="0" rIns="0" bIns="0" rtlCol="0">
                          <a:noAutofit/>
                        </wps:bodyPr>
                      </wps:wsp>
                      <wps:wsp>
                        <wps:cNvPr id="61" name="Rectangle 61"/>
                        <wps:cNvSpPr/>
                        <wps:spPr>
                          <a:xfrm>
                            <a:off x="4456774" y="1417455"/>
                            <a:ext cx="1029814" cy="182440"/>
                          </a:xfrm>
                          <a:prstGeom prst="rect">
                            <a:avLst/>
                          </a:prstGeom>
                          <a:ln>
                            <a:noFill/>
                          </a:ln>
                        </wps:spPr>
                        <wps:txbx>
                          <w:txbxContent>
                            <w:p w:rsidR="006F5B92" w:rsidRDefault="003B75FB">
                              <w:r>
                                <w:rPr>
                                  <w:sz w:val="24"/>
                                </w:rPr>
                                <w:t xml:space="preserve">Commercial </w:t>
                              </w:r>
                            </w:p>
                          </w:txbxContent>
                        </wps:txbx>
                        <wps:bodyPr horzOverflow="overflow" vert="horz" lIns="0" tIns="0" rIns="0" bIns="0" rtlCol="0">
                          <a:noAutofit/>
                        </wps:bodyPr>
                      </wps:wsp>
                      <wps:wsp>
                        <wps:cNvPr id="62" name="Rectangle 62"/>
                        <wps:cNvSpPr/>
                        <wps:spPr>
                          <a:xfrm>
                            <a:off x="5231070" y="1417455"/>
                            <a:ext cx="255426" cy="145952"/>
                          </a:xfrm>
                          <a:prstGeom prst="rect">
                            <a:avLst/>
                          </a:prstGeom>
                          <a:ln>
                            <a:noFill/>
                          </a:ln>
                        </wps:spPr>
                        <wps:txbx>
                          <w:txbxContent>
                            <w:p w:rsidR="006F5B92" w:rsidRDefault="003B75FB">
                              <w:r>
                                <w:rPr>
                                  <w:sz w:val="26"/>
                                </w:rPr>
                                <w:t xml:space="preserve">de </w:t>
                              </w:r>
                            </w:p>
                          </w:txbxContent>
                        </wps:txbx>
                        <wps:bodyPr horzOverflow="overflow" vert="horz" lIns="0" tIns="0" rIns="0" bIns="0" rtlCol="0">
                          <a:noAutofit/>
                        </wps:bodyPr>
                      </wps:wsp>
                      <wps:wsp>
                        <wps:cNvPr id="63" name="Rectangle 63"/>
                        <wps:cNvSpPr/>
                        <wps:spPr>
                          <a:xfrm>
                            <a:off x="5423120" y="1417455"/>
                            <a:ext cx="1033868" cy="178385"/>
                          </a:xfrm>
                          <a:prstGeom prst="rect">
                            <a:avLst/>
                          </a:prstGeom>
                          <a:ln>
                            <a:noFill/>
                          </a:ln>
                        </wps:spPr>
                        <wps:txbx>
                          <w:txbxContent>
                            <w:p w:rsidR="006F5B92" w:rsidRDefault="003B75FB">
                              <w:proofErr w:type="spellStart"/>
                              <w:r>
                                <w:rPr>
                                  <w:sz w:val="24"/>
                                </w:rPr>
                                <w:t>l'Ambassade</w:t>
                              </w:r>
                              <w:proofErr w:type="spellEnd"/>
                            </w:p>
                          </w:txbxContent>
                        </wps:txbx>
                        <wps:bodyPr horzOverflow="overflow" vert="horz" lIns="0" tIns="0" rIns="0" bIns="0" rtlCol="0">
                          <a:noAutofit/>
                        </wps:bodyPr>
                      </wps:wsp>
                      <wps:wsp>
                        <wps:cNvPr id="66" name="Rectangle 66"/>
                        <wps:cNvSpPr/>
                        <wps:spPr>
                          <a:xfrm>
                            <a:off x="4347032" y="1612546"/>
                            <a:ext cx="981161" cy="186494"/>
                          </a:xfrm>
                          <a:prstGeom prst="rect">
                            <a:avLst/>
                          </a:prstGeom>
                          <a:ln>
                            <a:noFill/>
                          </a:ln>
                        </wps:spPr>
                        <wps:txbx>
                          <w:txbxContent>
                            <w:p w:rsidR="006F5B92" w:rsidRDefault="003B75FB">
                              <w:proofErr w:type="spellStart"/>
                              <w:r>
                                <w:rPr>
                                  <w:sz w:val="24"/>
                                </w:rPr>
                                <w:t>République</w:t>
                              </w:r>
                              <w:proofErr w:type="spellEnd"/>
                              <w:r>
                                <w:rPr>
                                  <w:sz w:val="24"/>
                                </w:rPr>
                                <w:t xml:space="preserve"> </w:t>
                              </w:r>
                            </w:p>
                          </w:txbxContent>
                        </wps:txbx>
                        <wps:bodyPr horzOverflow="overflow" vert="horz" lIns="0" tIns="0" rIns="0" bIns="0" rtlCol="0">
                          <a:noAutofit/>
                        </wps:bodyPr>
                      </wps:wsp>
                      <wps:wsp>
                        <wps:cNvPr id="67" name="Rectangle 67"/>
                        <wps:cNvSpPr/>
                        <wps:spPr>
                          <a:xfrm>
                            <a:off x="5084747" y="1612546"/>
                            <a:ext cx="498689" cy="178385"/>
                          </a:xfrm>
                          <a:prstGeom prst="rect">
                            <a:avLst/>
                          </a:prstGeom>
                          <a:ln>
                            <a:noFill/>
                          </a:ln>
                        </wps:spPr>
                        <wps:txbx>
                          <w:txbxContent>
                            <w:p w:rsidR="006F5B92" w:rsidRDefault="003B75FB">
                              <w:r>
                                <w:rPr>
                                  <w:sz w:val="24"/>
                                </w:rPr>
                                <w:t>Suisse</w:t>
                              </w:r>
                            </w:p>
                          </w:txbxContent>
                        </wps:txbx>
                        <wps:bodyPr horzOverflow="overflow" vert="horz" lIns="0" tIns="0" rIns="0" bIns="0" rtlCol="0">
                          <a:noAutofit/>
                        </wps:bodyPr>
                      </wps:wsp>
                    </wpg:wgp>
                  </a:graphicData>
                </a:graphic>
              </wp:inline>
            </w:drawing>
          </mc:Choice>
          <mc:Fallback xmlns:a="http://schemas.openxmlformats.org/drawingml/2006/main">
            <w:pict>
              <v:group id="Group 7834" style="width:488.226pt;height:145.214pt;mso-position-horizontal-relative:char;mso-position-vertical-relative:line" coordsize="62004,18442">
                <v:shape id="Picture 7897" style="position:absolute;width:43531;height:14540;left:0;top:3901;" filled="f">
                  <v:imagedata r:id="rId7"/>
                </v:shape>
                <v:rect id="Rectangle 45" style="position:absolute;width:5878;height:1986;left:8413;top:0;" filled="f" stroked="f">
                  <v:textbox inset="0,0,0,0">
                    <w:txbxContent>
                      <w:p>
                        <w:pPr>
                          <w:spacing w:before="0" w:after="160" w:line="259" w:lineRule="auto"/>
                        </w:pPr>
                        <w:r>
                          <w:rPr>
                            <w:sz w:val="20"/>
                          </w:rPr>
                          <w:t xml:space="preserve">Branche </w:t>
                        </w:r>
                      </w:p>
                    </w:txbxContent>
                  </v:textbox>
                </v:rect>
                <v:rect id="Rectangle 46" style="position:absolute;width:2432;height:1520;left:12833;top:167;" filled="f" stroked="f">
                  <v:textbox inset="0,0,0,0">
                    <w:txbxContent>
                      <w:p>
                        <w:pPr>
                          <w:spacing w:before="0" w:after="160" w:line="259" w:lineRule="auto"/>
                        </w:pPr>
                        <w:r>
                          <w:rPr/>
                          <w:t xml:space="preserve">Eau</w:t>
                        </w:r>
                      </w:p>
                    </w:txbxContent>
                  </v:textbox>
                </v:rect>
                <v:rect id="Rectangle 60" style="position:absolute;width:7824;height:1500;left:38684;top:14174;" filled="f" stroked="f">
                  <v:textbox inset="0,0,0,0">
                    <w:txbxContent>
                      <w:p>
                        <w:pPr>
                          <w:spacing w:before="0" w:after="160" w:line="259" w:lineRule="auto"/>
                        </w:pPr>
                        <w:r>
                          <w:rPr>
                            <w:sz w:val="26"/>
                          </w:rPr>
                          <w:t xml:space="preserve">l'Attaché </w:t>
                        </w:r>
                      </w:p>
                    </w:txbxContent>
                  </v:textbox>
                </v:rect>
                <v:rect id="Rectangle 61" style="position:absolute;width:10298;height:1824;left:44567;top:14174;" filled="f" stroked="f">
                  <v:textbox inset="0,0,0,0">
                    <w:txbxContent>
                      <w:p>
                        <w:pPr>
                          <w:spacing w:before="0" w:after="160" w:line="259" w:lineRule="auto"/>
                        </w:pPr>
                        <w:r>
                          <w:rPr>
                            <w:sz w:val="24"/>
                          </w:rPr>
                          <w:t xml:space="preserve">Commercial </w:t>
                        </w:r>
                      </w:p>
                    </w:txbxContent>
                  </v:textbox>
                </v:rect>
                <v:rect id="Rectangle 62" style="position:absolute;width:2554;height:1459;left:52310;top:14174;" filled="f" stroked="f">
                  <v:textbox inset="0,0,0,0">
                    <w:txbxContent>
                      <w:p>
                        <w:pPr>
                          <w:spacing w:before="0" w:after="160" w:line="259" w:lineRule="auto"/>
                        </w:pPr>
                        <w:r>
                          <w:rPr>
                            <w:sz w:val="26"/>
                          </w:rPr>
                          <w:t xml:space="preserve">de </w:t>
                        </w:r>
                      </w:p>
                    </w:txbxContent>
                  </v:textbox>
                </v:rect>
                <v:rect id="Rectangle 63" style="position:absolute;width:10338;height:1783;left:54231;top:14174;" filled="f" stroked="f">
                  <v:textbox inset="0,0,0,0">
                    <w:txbxContent>
                      <w:p>
                        <w:pPr>
                          <w:spacing w:before="0" w:after="160" w:line="259" w:lineRule="auto"/>
                        </w:pPr>
                        <w:r>
                          <w:rPr>
                            <w:sz w:val="24"/>
                          </w:rPr>
                          <w:t xml:space="preserve">l'Ambassade</w:t>
                        </w:r>
                      </w:p>
                    </w:txbxContent>
                  </v:textbox>
                </v:rect>
                <v:rect id="Rectangle 66" style="position:absolute;width:9811;height:1864;left:43470;top:16125;" filled="f" stroked="f">
                  <v:textbox inset="0,0,0,0">
                    <w:txbxContent>
                      <w:p>
                        <w:pPr>
                          <w:spacing w:before="0" w:after="160" w:line="259" w:lineRule="auto"/>
                        </w:pPr>
                        <w:r>
                          <w:rPr>
                            <w:sz w:val="24"/>
                          </w:rPr>
                          <w:t xml:space="preserve">République </w:t>
                        </w:r>
                      </w:p>
                    </w:txbxContent>
                  </v:textbox>
                </v:rect>
                <v:rect id="Rectangle 67" style="position:absolute;width:4986;height:1783;left:50847;top:16125;" filled="f" stroked="f">
                  <v:textbox inset="0,0,0,0">
                    <w:txbxContent>
                      <w:p>
                        <w:pPr>
                          <w:spacing w:before="0" w:after="160" w:line="259" w:lineRule="auto"/>
                        </w:pPr>
                        <w:r>
                          <w:rPr>
                            <w:sz w:val="24"/>
                          </w:rPr>
                          <w:t xml:space="preserve">Suisse</w:t>
                        </w:r>
                      </w:p>
                    </w:txbxContent>
                  </v:textbox>
                </v:rect>
              </v:group>
            </w:pict>
          </mc:Fallback>
        </mc:AlternateContent>
      </w:r>
    </w:p>
    <w:p w:rsidR="006F5B92" w:rsidRPr="003B75FB" w:rsidRDefault="003B75FB">
      <w:pPr>
        <w:spacing w:after="47"/>
        <w:ind w:left="6270" w:hanging="10"/>
        <w:rPr>
          <w:lang w:val="fr-CH"/>
        </w:rPr>
      </w:pPr>
      <w:r w:rsidRPr="003B75FB">
        <w:rPr>
          <w:sz w:val="26"/>
          <w:lang w:val="fr-CH"/>
        </w:rPr>
        <w:t>Square Berkane - RABAT</w:t>
      </w:r>
    </w:p>
    <w:p w:rsidR="006F5B92" w:rsidRPr="003B75FB" w:rsidRDefault="003B75FB">
      <w:pPr>
        <w:spacing w:after="83"/>
        <w:ind w:left="1066"/>
        <w:rPr>
          <w:lang w:val="fr-CH"/>
        </w:rPr>
      </w:pPr>
      <w:r w:rsidRPr="003B75FB">
        <w:rPr>
          <w:sz w:val="54"/>
          <w:lang w:val="fr-CH"/>
        </w:rPr>
        <w:t>2 / 5 03 2</w:t>
      </w:r>
    </w:p>
    <w:p w:rsidR="006F5B92" w:rsidRPr="003B75FB" w:rsidRDefault="003B75FB">
      <w:pPr>
        <w:spacing w:after="659" w:line="265" w:lineRule="auto"/>
        <w:ind w:left="624" w:right="609" w:hanging="10"/>
        <w:rPr>
          <w:lang w:val="fr-CH"/>
        </w:rPr>
      </w:pPr>
      <w:r>
        <w:rPr>
          <w:noProof/>
        </w:rPr>
        <w:drawing>
          <wp:inline distT="0" distB="0" distL="0" distR="0">
            <wp:extent cx="1066943" cy="131077"/>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8"/>
                    <a:stretch>
                      <a:fillRect/>
                    </a:stretch>
                  </pic:blipFill>
                  <pic:spPr>
                    <a:xfrm>
                      <a:off x="0" y="0"/>
                      <a:ext cx="1066943" cy="131077"/>
                    </a:xfrm>
                    <a:prstGeom prst="rect">
                      <a:avLst/>
                    </a:prstGeom>
                  </pic:spPr>
                </pic:pic>
              </a:graphicData>
            </a:graphic>
          </wp:inline>
        </w:drawing>
      </w:r>
      <w:r w:rsidRPr="003B75FB">
        <w:rPr>
          <w:sz w:val="24"/>
          <w:lang w:val="fr-CH"/>
        </w:rPr>
        <w:t>/DAM/EE/2018</w:t>
      </w:r>
    </w:p>
    <w:p w:rsidR="006F5B92" w:rsidRPr="003B75FB" w:rsidRDefault="003B75FB">
      <w:pPr>
        <w:spacing w:after="1" w:line="265" w:lineRule="auto"/>
        <w:ind w:left="2222" w:right="609" w:hanging="1608"/>
        <w:rPr>
          <w:lang w:val="fr-CH"/>
        </w:rPr>
      </w:pPr>
      <w:r w:rsidRPr="003B75FB">
        <w:rPr>
          <w:sz w:val="24"/>
          <w:u w:val="single" w:color="000000"/>
          <w:lang w:val="fr-CH"/>
        </w:rPr>
        <w:t>OBJET :</w:t>
      </w:r>
      <w:r w:rsidRPr="003B75FB">
        <w:rPr>
          <w:sz w:val="24"/>
          <w:u w:val="single" w:color="000000"/>
          <w:lang w:val="fr-CH"/>
        </w:rPr>
        <w:tab/>
      </w:r>
      <w:r w:rsidRPr="003B75FB">
        <w:rPr>
          <w:sz w:val="24"/>
          <w:lang w:val="fr-CH"/>
        </w:rPr>
        <w:t>Sous-traitance étendue avec risque commercial de la gestion des installations de production, d'adduction et de distribution de l'eau potable et le développement du service par branchements individuels Lot 1: SAFI OUEST</w:t>
      </w:r>
    </w:p>
    <w:p w:rsidR="006F5B92" w:rsidRPr="003B75FB" w:rsidRDefault="003B75FB">
      <w:pPr>
        <w:spacing w:after="165"/>
        <w:ind w:left="2227" w:hanging="10"/>
        <w:rPr>
          <w:lang w:val="fr-CH"/>
        </w:rPr>
      </w:pPr>
      <w:r w:rsidRPr="003B75FB">
        <w:rPr>
          <w:sz w:val="26"/>
          <w:lang w:val="fr-CH"/>
        </w:rPr>
        <w:t>Lot 2: EL BOROUJ</w:t>
      </w:r>
    </w:p>
    <w:p w:rsidR="006F5B92" w:rsidRPr="003B75FB" w:rsidRDefault="003B75FB">
      <w:pPr>
        <w:spacing w:after="564" w:line="265" w:lineRule="auto"/>
        <w:ind w:left="2237" w:right="609" w:hanging="10"/>
        <w:rPr>
          <w:lang w:val="fr-CH"/>
        </w:rPr>
      </w:pPr>
      <w:r w:rsidRPr="003B75FB">
        <w:rPr>
          <w:sz w:val="24"/>
          <w:lang w:val="fr-CH"/>
        </w:rPr>
        <w:t>Appel d'offres n</w:t>
      </w:r>
      <w:r w:rsidRPr="003B75FB">
        <w:rPr>
          <w:sz w:val="24"/>
          <w:vertAlign w:val="superscript"/>
          <w:lang w:val="fr-CH"/>
        </w:rPr>
        <w:t xml:space="preserve">o </w:t>
      </w:r>
      <w:r w:rsidRPr="003B75FB">
        <w:rPr>
          <w:sz w:val="24"/>
          <w:lang w:val="fr-CH"/>
        </w:rPr>
        <w:t>39</w:t>
      </w:r>
      <w:r w:rsidRPr="003B75FB">
        <w:rPr>
          <w:sz w:val="24"/>
          <w:lang w:val="fr-CH"/>
        </w:rPr>
        <w:t>/DAM/EE/2018</w:t>
      </w:r>
    </w:p>
    <w:p w:rsidR="006F5B92" w:rsidRPr="003B75FB" w:rsidRDefault="003B75FB">
      <w:pPr>
        <w:spacing w:after="303" w:line="265" w:lineRule="auto"/>
        <w:ind w:left="624" w:right="609" w:hanging="10"/>
        <w:rPr>
          <w:lang w:val="fr-CH"/>
        </w:rPr>
      </w:pPr>
      <w:r w:rsidRPr="003B75FB">
        <w:rPr>
          <w:sz w:val="24"/>
          <w:lang w:val="fr-CH"/>
        </w:rPr>
        <w:t>Monsieur,</w:t>
      </w:r>
    </w:p>
    <w:p w:rsidR="006F5B92" w:rsidRPr="003B75FB" w:rsidRDefault="003B75FB">
      <w:pPr>
        <w:spacing w:after="588" w:line="240" w:lineRule="auto"/>
        <w:ind w:left="629" w:right="619" w:hanging="10"/>
        <w:jc w:val="both"/>
        <w:rPr>
          <w:lang w:val="fr-CH"/>
        </w:rPr>
      </w:pPr>
      <w:r w:rsidRPr="003B75FB">
        <w:rPr>
          <w:sz w:val="24"/>
          <w:lang w:val="fr-CH"/>
        </w:rPr>
        <w:t>Afin de permettre aux entreprises de votre pays de prendre connaissance de la consultation internationale citée en objet, j'ai l'honneur de vous demander de bien vouloir assurer une large diffusion de l'avis de report ci - joint.</w:t>
      </w:r>
    </w:p>
    <w:p w:rsidR="006F5B92" w:rsidRPr="003B75FB" w:rsidRDefault="003B75FB">
      <w:pPr>
        <w:spacing w:after="1423" w:line="265" w:lineRule="auto"/>
        <w:ind w:left="624" w:right="609" w:hanging="10"/>
        <w:rPr>
          <w:lang w:val="fr-CH"/>
        </w:rPr>
      </w:pPr>
      <w:r w:rsidRPr="003B75FB">
        <w:rPr>
          <w:sz w:val="24"/>
          <w:lang w:val="fr-CH"/>
        </w:rPr>
        <w:t>Veuillez agréer, Monsieur, l'assurance de mes considérations distinguées</w:t>
      </w:r>
    </w:p>
    <w:p w:rsidR="006F5B92" w:rsidRPr="003B75FB" w:rsidRDefault="003B75FB">
      <w:pPr>
        <w:pStyle w:val="Heading1"/>
        <w:rPr>
          <w:lang w:val="fr-CH"/>
        </w:rPr>
      </w:pPr>
      <w:r>
        <w:rPr>
          <w:noProof/>
        </w:rPr>
        <w:drawing>
          <wp:anchor distT="0" distB="0" distL="114300" distR="114300" simplePos="0" relativeHeight="251660288" behindDoc="0" locked="0" layoutInCell="1" allowOverlap="0">
            <wp:simplePos x="0" y="0"/>
            <wp:positionH relativeFrom="column">
              <wp:posOffset>3673333</wp:posOffset>
            </wp:positionH>
            <wp:positionV relativeFrom="paragraph">
              <wp:posOffset>-1661</wp:posOffset>
            </wp:positionV>
            <wp:extent cx="1499817" cy="1079095"/>
            <wp:effectExtent l="0" t="0" r="0" b="0"/>
            <wp:wrapSquare wrapText="bothSides"/>
            <wp:docPr id="7898" name="Picture 7898"/>
            <wp:cNvGraphicFramePr/>
            <a:graphic xmlns:a="http://schemas.openxmlformats.org/drawingml/2006/main">
              <a:graphicData uri="http://schemas.openxmlformats.org/drawingml/2006/picture">
                <pic:pic xmlns:pic="http://schemas.openxmlformats.org/drawingml/2006/picture">
                  <pic:nvPicPr>
                    <pic:cNvPr id="7898" name="Picture 7898"/>
                    <pic:cNvPicPr/>
                  </pic:nvPicPr>
                  <pic:blipFill>
                    <a:blip r:embed="rId9"/>
                    <a:stretch>
                      <a:fillRect/>
                    </a:stretch>
                  </pic:blipFill>
                  <pic:spPr>
                    <a:xfrm>
                      <a:off x="0" y="0"/>
                      <a:ext cx="1499817" cy="1079095"/>
                    </a:xfrm>
                    <a:prstGeom prst="rect">
                      <a:avLst/>
                    </a:prstGeom>
                  </pic:spPr>
                </pic:pic>
              </a:graphicData>
            </a:graphic>
          </wp:anchor>
        </w:drawing>
      </w:r>
      <w:r w:rsidRPr="003B75FB">
        <w:rPr>
          <w:lang w:val="fr-CH"/>
        </w:rPr>
        <w:t xml:space="preserve">Le e </w:t>
      </w:r>
    </w:p>
    <w:p w:rsidR="006F5B92" w:rsidRPr="003B75FB" w:rsidRDefault="003B75FB">
      <w:pPr>
        <w:spacing w:after="1462"/>
        <w:ind w:left="643" w:right="2319"/>
        <w:rPr>
          <w:lang w:val="fr-CH"/>
        </w:rPr>
      </w:pPr>
      <w:r w:rsidRPr="003B75FB">
        <w:rPr>
          <w:sz w:val="26"/>
          <w:u w:val="single" w:color="000000"/>
          <w:lang w:val="fr-CH"/>
        </w:rPr>
        <w:t xml:space="preserve">Pièces iointes : </w:t>
      </w:r>
      <w:r w:rsidRPr="003B75FB">
        <w:rPr>
          <w:sz w:val="26"/>
          <w:lang w:val="fr-CH"/>
        </w:rPr>
        <w:t>Avis de report</w:t>
      </w:r>
    </w:p>
    <w:p w:rsidR="006F5B92" w:rsidRPr="003B75FB" w:rsidRDefault="003B75FB">
      <w:pPr>
        <w:tabs>
          <w:tab w:val="center" w:pos="1251"/>
          <w:tab w:val="center" w:pos="3521"/>
          <w:tab w:val="center" w:pos="6872"/>
          <w:tab w:val="center" w:pos="8262"/>
        </w:tabs>
        <w:spacing w:after="0"/>
        <w:rPr>
          <w:lang w:val="fr-CH"/>
        </w:rPr>
      </w:pPr>
      <w:r w:rsidRPr="003B75FB">
        <w:rPr>
          <w:sz w:val="24"/>
          <w:lang w:val="fr-CH"/>
        </w:rPr>
        <w:tab/>
      </w:r>
      <w:r w:rsidRPr="003B75FB">
        <w:rPr>
          <w:sz w:val="24"/>
          <w:lang w:val="fr-CH"/>
        </w:rPr>
        <w:t xml:space="preserve">5 37 75 91 06 : </w:t>
      </w:r>
      <w:r w:rsidRPr="003B75FB">
        <w:rPr>
          <w:sz w:val="24"/>
          <w:lang w:val="fr-CH"/>
        </w:rPr>
        <w:tab/>
        <w:t>- (212) 5 37 75 96 00 :</w:t>
      </w:r>
      <w:r w:rsidRPr="003B75FB">
        <w:rPr>
          <w:sz w:val="24"/>
          <w:lang w:val="fr-CH"/>
        </w:rPr>
        <w:tab/>
        <w:t xml:space="preserve">10002 </w:t>
      </w:r>
      <w:r w:rsidRPr="003B75FB">
        <w:rPr>
          <w:sz w:val="24"/>
          <w:lang w:val="fr-CH"/>
        </w:rPr>
        <w:tab/>
        <w:t>.q.</w:t>
      </w:r>
    </w:p>
    <w:p w:rsidR="006F5B92" w:rsidRPr="003B75FB" w:rsidRDefault="003B75FB">
      <w:pPr>
        <w:tabs>
          <w:tab w:val="right" w:pos="10465"/>
        </w:tabs>
        <w:spacing w:after="94" w:line="264" w:lineRule="auto"/>
        <w:rPr>
          <w:lang w:val="fr-CH"/>
        </w:rPr>
      </w:pPr>
      <w:r w:rsidRPr="003B75FB">
        <w:rPr>
          <w:sz w:val="20"/>
          <w:lang w:val="fr-CH"/>
        </w:rPr>
        <w:t xml:space="preserve">Avënue Mohamed 9ëthassan El Ouazzang BP. Rabøt£hellah 100uz • Rabat </w:t>
      </w:r>
      <w:r w:rsidRPr="003B75FB">
        <w:rPr>
          <w:sz w:val="20"/>
          <w:lang w:val="fr-CH"/>
        </w:rPr>
        <w:tab/>
        <w:t>- Tèt: (212) 5 37 75 O</w:t>
      </w:r>
      <w:r w:rsidRPr="003B75FB">
        <w:rPr>
          <w:sz w:val="20"/>
          <w:lang w:val="fr-CH"/>
        </w:rPr>
        <w:t>O Fax: (212) 5 37 75 91 06</w:t>
      </w:r>
    </w:p>
    <w:p w:rsidR="006F5B92" w:rsidRPr="003B75FB" w:rsidRDefault="003B75FB">
      <w:pPr>
        <w:spacing w:after="1745" w:line="248" w:lineRule="auto"/>
        <w:ind w:left="2420" w:right="1920" w:hanging="10"/>
        <w:jc w:val="center"/>
        <w:rPr>
          <w:lang w:val="fr-CH"/>
        </w:rPr>
      </w:pPr>
      <w:r w:rsidRPr="003B75FB">
        <w:rPr>
          <w:sz w:val="24"/>
          <w:lang w:val="fr-CH"/>
        </w:rPr>
        <w:lastRenderedPageBreak/>
        <w:t>OFFICE NATIONAL DE L'ÉLECTRICITÉ ET DE L'EAU POTABLE -BRANCHE EAU.</w:t>
      </w:r>
    </w:p>
    <w:p w:rsidR="006F5B92" w:rsidRPr="003B75FB" w:rsidRDefault="003B75FB">
      <w:pPr>
        <w:tabs>
          <w:tab w:val="center" w:pos="3695"/>
          <w:tab w:val="center" w:pos="5718"/>
        </w:tabs>
        <w:spacing w:after="296" w:line="248" w:lineRule="auto"/>
        <w:rPr>
          <w:lang w:val="fr-CH"/>
        </w:rPr>
      </w:pPr>
      <w:r w:rsidRPr="003B75FB">
        <w:rPr>
          <w:sz w:val="24"/>
          <w:lang w:val="fr-CH"/>
        </w:rPr>
        <w:tab/>
      </w:r>
      <w:r>
        <w:rPr>
          <w:noProof/>
        </w:rPr>
        <w:drawing>
          <wp:inline distT="0" distB="0" distL="0" distR="0">
            <wp:extent cx="18291" cy="18290"/>
            <wp:effectExtent l="0" t="0" r="0" b="0"/>
            <wp:docPr id="421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10"/>
                    <a:stretch>
                      <a:fillRect/>
                    </a:stretch>
                  </pic:blipFill>
                  <pic:spPr>
                    <a:xfrm>
                      <a:off x="0" y="0"/>
                      <a:ext cx="18291" cy="18290"/>
                    </a:xfrm>
                    <a:prstGeom prst="rect">
                      <a:avLst/>
                    </a:prstGeom>
                  </pic:spPr>
                </pic:pic>
              </a:graphicData>
            </a:graphic>
          </wp:inline>
        </w:drawing>
      </w:r>
      <w:r w:rsidRPr="003B75FB">
        <w:rPr>
          <w:sz w:val="24"/>
          <w:lang w:val="fr-CH"/>
        </w:rPr>
        <w:tab/>
        <w:t>APPEL D'OFFRES N'39/DAM/EE/2018</w:t>
      </w:r>
    </w:p>
    <w:p w:rsidR="006F5B92" w:rsidRPr="003B75FB" w:rsidRDefault="003B75FB">
      <w:pPr>
        <w:spacing w:after="0" w:line="248" w:lineRule="auto"/>
        <w:ind w:left="1277" w:right="840" w:hanging="10"/>
        <w:jc w:val="center"/>
        <w:rPr>
          <w:lang w:val="fr-CH"/>
        </w:rPr>
      </w:pPr>
      <w:r w:rsidRPr="003B75FB">
        <w:rPr>
          <w:sz w:val="24"/>
          <w:lang w:val="fr-CH"/>
        </w:rPr>
        <w:t xml:space="preserve">Sous-traitance étendue avec risque commercial de la gestion des installations de production, d'adduction et de distribution de </w:t>
      </w:r>
      <w:r w:rsidRPr="003B75FB">
        <w:rPr>
          <w:sz w:val="24"/>
          <w:lang w:val="fr-CH"/>
        </w:rPr>
        <w:t>l'eau potable et le développement du service par branchements individuels</w:t>
      </w:r>
    </w:p>
    <w:p w:rsidR="006F5B92" w:rsidRPr="003B75FB" w:rsidRDefault="003B75FB">
      <w:pPr>
        <w:spacing w:after="0" w:line="248" w:lineRule="auto"/>
        <w:ind w:left="1277" w:right="797" w:hanging="10"/>
        <w:jc w:val="center"/>
        <w:rPr>
          <w:lang w:val="en-US"/>
        </w:rPr>
      </w:pPr>
      <w:r w:rsidRPr="003B75FB">
        <w:rPr>
          <w:sz w:val="24"/>
          <w:lang w:val="en-US"/>
        </w:rPr>
        <w:t>Lot 1: SAFI OUEST</w:t>
      </w:r>
    </w:p>
    <w:p w:rsidR="006F5B92" w:rsidRPr="003B75FB" w:rsidRDefault="003B75FB">
      <w:pPr>
        <w:tabs>
          <w:tab w:val="center" w:pos="5487"/>
          <w:tab w:val="center" w:pos="6692"/>
        </w:tabs>
        <w:spacing w:after="0" w:line="248" w:lineRule="auto"/>
        <w:rPr>
          <w:lang w:val="en-US"/>
        </w:rPr>
      </w:pPr>
      <w:r w:rsidRPr="003B75FB">
        <w:rPr>
          <w:sz w:val="24"/>
          <w:lang w:val="en-US"/>
        </w:rPr>
        <w:tab/>
        <w:t>Lot 2: EL BOROUJ</w:t>
      </w:r>
      <w:r w:rsidRPr="003B75FB">
        <w:rPr>
          <w:sz w:val="24"/>
          <w:lang w:val="en-US"/>
        </w:rPr>
        <w:tab/>
      </w:r>
      <w:r>
        <w:rPr>
          <w:noProof/>
        </w:rPr>
        <w:drawing>
          <wp:inline distT="0" distB="0" distL="0" distR="0">
            <wp:extent cx="36581" cy="27435"/>
            <wp:effectExtent l="0" t="0" r="0" b="0"/>
            <wp:docPr id="4157" name="Picture 4157"/>
            <wp:cNvGraphicFramePr/>
            <a:graphic xmlns:a="http://schemas.openxmlformats.org/drawingml/2006/main">
              <a:graphicData uri="http://schemas.openxmlformats.org/drawingml/2006/picture">
                <pic:pic xmlns:pic="http://schemas.openxmlformats.org/drawingml/2006/picture">
                  <pic:nvPicPr>
                    <pic:cNvPr id="4157" name="Picture 4157"/>
                    <pic:cNvPicPr/>
                  </pic:nvPicPr>
                  <pic:blipFill>
                    <a:blip r:embed="rId11"/>
                    <a:stretch>
                      <a:fillRect/>
                    </a:stretch>
                  </pic:blipFill>
                  <pic:spPr>
                    <a:xfrm>
                      <a:off x="0" y="0"/>
                      <a:ext cx="36581" cy="27435"/>
                    </a:xfrm>
                    <a:prstGeom prst="rect">
                      <a:avLst/>
                    </a:prstGeom>
                  </pic:spPr>
                </pic:pic>
              </a:graphicData>
            </a:graphic>
          </wp:inline>
        </w:drawing>
      </w:r>
    </w:p>
    <w:p w:rsidR="006F5B92" w:rsidRPr="003B75FB" w:rsidRDefault="003B75FB">
      <w:pPr>
        <w:spacing w:after="671" w:line="248" w:lineRule="auto"/>
        <w:ind w:left="1277" w:right="773" w:hanging="10"/>
        <w:jc w:val="center"/>
        <w:rPr>
          <w:lang w:val="fr-CH"/>
        </w:rPr>
      </w:pPr>
      <w:r w:rsidRPr="003B75FB">
        <w:rPr>
          <w:sz w:val="24"/>
          <w:lang w:val="fr-CH"/>
        </w:rPr>
        <w:t>Avis de report de délai</w:t>
      </w:r>
    </w:p>
    <w:p w:rsidR="006F5B92" w:rsidRPr="003B75FB" w:rsidRDefault="003B75FB">
      <w:pPr>
        <w:spacing w:after="384" w:line="264" w:lineRule="auto"/>
        <w:ind w:left="1291" w:right="149" w:hanging="10"/>
        <w:rPr>
          <w:lang w:val="fr-CH"/>
        </w:rPr>
      </w:pPr>
      <w:r w:rsidRPr="003B75FB">
        <w:rPr>
          <w:sz w:val="20"/>
          <w:lang w:val="fr-CH"/>
        </w:rPr>
        <w:t>Il est porté à la connaissance des participants à l'appel d'offres n</w:t>
      </w:r>
      <w:r w:rsidRPr="003B75FB">
        <w:rPr>
          <w:sz w:val="20"/>
          <w:vertAlign w:val="superscript"/>
          <w:lang w:val="fr-CH"/>
        </w:rPr>
        <w:t>0</w:t>
      </w:r>
      <w:r w:rsidRPr="003B75FB">
        <w:rPr>
          <w:sz w:val="20"/>
          <w:lang w:val="fr-CH"/>
        </w:rPr>
        <w:t>39/DAM/EE/2018 que la date de</w:t>
      </w:r>
    </w:p>
    <w:p w:rsidR="006F5B92" w:rsidRPr="003B75FB" w:rsidRDefault="003B75FB">
      <w:pPr>
        <w:spacing w:after="339" w:line="264" w:lineRule="auto"/>
        <w:ind w:left="1291" w:right="149" w:hanging="10"/>
        <w:rPr>
          <w:lang w:val="fr-CH"/>
        </w:rPr>
      </w:pPr>
      <w:proofErr w:type="gramStart"/>
      <w:r w:rsidRPr="003B75FB">
        <w:rPr>
          <w:sz w:val="20"/>
          <w:lang w:val="fr-CH"/>
        </w:rPr>
        <w:t>remise</w:t>
      </w:r>
      <w:proofErr w:type="gramEnd"/>
      <w:r w:rsidRPr="003B75FB">
        <w:rPr>
          <w:sz w:val="20"/>
          <w:lang w:val="fr-CH"/>
        </w:rPr>
        <w:t xml:space="preserve"> des offres, initialement prévue le mercredi 20 juin 2018, est reportée comme suit :</w:t>
      </w:r>
    </w:p>
    <w:p w:rsidR="006F5B92" w:rsidRPr="003B75FB" w:rsidRDefault="003B75FB">
      <w:pPr>
        <w:spacing w:after="6" w:line="487" w:lineRule="auto"/>
        <w:ind w:left="1234" w:right="869"/>
        <w:jc w:val="center"/>
        <w:rPr>
          <w:lang w:val="fr-CH"/>
        </w:rPr>
      </w:pPr>
      <w:r w:rsidRPr="003B75FB">
        <w:rPr>
          <w:lang w:val="fr-CH"/>
        </w:rPr>
        <w:t xml:space="preserve">- La date limite de remise des offres : le mercredi 4 Juillet 2018 au bureau des marchés de la Direction Approvisionnements et Marchés de PONEE-BRANCHE EAU Bâtiment </w:t>
      </w:r>
      <w:r w:rsidRPr="003B75FB">
        <w:rPr>
          <w:lang w:val="fr-CH"/>
        </w:rPr>
        <w:t>G, Station de</w:t>
      </w:r>
    </w:p>
    <w:p w:rsidR="006F5B92" w:rsidRPr="003B75FB" w:rsidRDefault="003B75FB">
      <w:pPr>
        <w:spacing w:after="718"/>
        <w:ind w:left="1613"/>
        <w:rPr>
          <w:lang w:val="fr-CH"/>
        </w:rPr>
      </w:pPr>
      <w:r w:rsidRPr="003B75FB">
        <w:rPr>
          <w:lang w:val="fr-CH"/>
        </w:rPr>
        <w:t>Traitement, Avenue Mohamed Belhassan El Ouazzani, code postal 10220, RABAT.</w:t>
      </w:r>
    </w:p>
    <w:p w:rsidR="006F5B92" w:rsidRDefault="003B75FB">
      <w:pPr>
        <w:spacing w:after="0"/>
        <w:ind w:left="4820"/>
      </w:pPr>
      <w:r>
        <w:rPr>
          <w:noProof/>
        </w:rPr>
        <w:drawing>
          <wp:inline distT="0" distB="0" distL="0" distR="0">
            <wp:extent cx="1588221" cy="1167495"/>
            <wp:effectExtent l="0" t="0" r="0" b="0"/>
            <wp:docPr id="7902" name="Picture 7902"/>
            <wp:cNvGraphicFramePr/>
            <a:graphic xmlns:a="http://schemas.openxmlformats.org/drawingml/2006/main">
              <a:graphicData uri="http://schemas.openxmlformats.org/drawingml/2006/picture">
                <pic:pic xmlns:pic="http://schemas.openxmlformats.org/drawingml/2006/picture">
                  <pic:nvPicPr>
                    <pic:cNvPr id="7902" name="Picture 7902"/>
                    <pic:cNvPicPr/>
                  </pic:nvPicPr>
                  <pic:blipFill>
                    <a:blip r:embed="rId12"/>
                    <a:stretch>
                      <a:fillRect/>
                    </a:stretch>
                  </pic:blipFill>
                  <pic:spPr>
                    <a:xfrm>
                      <a:off x="0" y="0"/>
                      <a:ext cx="1588221" cy="1167495"/>
                    </a:xfrm>
                    <a:prstGeom prst="rect">
                      <a:avLst/>
                    </a:prstGeom>
                  </pic:spPr>
                </pic:pic>
              </a:graphicData>
            </a:graphic>
          </wp:inline>
        </w:drawing>
      </w:r>
    </w:p>
    <w:sectPr w:rsidR="006F5B92">
      <w:pgSz w:w="11920" w:h="16840"/>
      <w:pgMar w:top="732" w:right="773" w:bottom="329"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92"/>
    <w:rsid w:val="003B75FB"/>
    <w:rsid w:val="006F5B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2301D-7596-4BFD-B8D4-30610F06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66"/>
      <w:ind w:left="1411"/>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96.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2018-06-25T09:34:00Z</dcterms:created>
  <dcterms:modified xsi:type="dcterms:W3CDTF">2018-06-25T09:34:00Z</dcterms:modified>
</cp:coreProperties>
</file>